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25D3" w14:textId="77777777" w:rsidR="00000000" w:rsidRDefault="00000000"/>
    <w:p w14:paraId="62D4E631" w14:textId="77777777" w:rsidR="006E7CBE" w:rsidRPr="0000135A" w:rsidRDefault="006E7CBE" w:rsidP="006E7CBE">
      <w:pPr>
        <w:jc w:val="center"/>
        <w:rPr>
          <w:b/>
          <w:sz w:val="28"/>
          <w:szCs w:val="28"/>
        </w:rPr>
      </w:pPr>
      <w:r w:rsidRPr="0000135A">
        <w:rPr>
          <w:b/>
          <w:sz w:val="28"/>
          <w:szCs w:val="28"/>
        </w:rPr>
        <w:t>COCHISE ELEMENTARY SCHOOL DISTRICT #26</w:t>
      </w:r>
    </w:p>
    <w:p w14:paraId="1C8FDE23" w14:textId="77777777" w:rsidR="006E7CBE" w:rsidRPr="0000135A" w:rsidRDefault="006E7CBE" w:rsidP="006E7CBE">
      <w:pPr>
        <w:jc w:val="center"/>
        <w:rPr>
          <w:i/>
          <w:sz w:val="24"/>
          <w:szCs w:val="24"/>
        </w:rPr>
      </w:pPr>
      <w:r w:rsidRPr="0000135A">
        <w:rPr>
          <w:i/>
          <w:sz w:val="24"/>
          <w:szCs w:val="24"/>
        </w:rPr>
        <w:t>Average Teacher Salary (A.R.S. 15-189.05),</w:t>
      </w:r>
    </w:p>
    <w:p w14:paraId="5649B39D" w14:textId="77777777" w:rsidR="006E7CBE" w:rsidRPr="0000135A" w:rsidRDefault="006E7CBE" w:rsidP="006E7CBE">
      <w:pPr>
        <w:jc w:val="center"/>
        <w:rPr>
          <w:i/>
          <w:sz w:val="24"/>
          <w:szCs w:val="24"/>
        </w:rPr>
      </w:pPr>
      <w:r w:rsidRPr="0000135A">
        <w:rPr>
          <w:i/>
          <w:sz w:val="24"/>
          <w:szCs w:val="24"/>
        </w:rPr>
        <w:t>As added by laws 2018, Ch. 285, 3</w:t>
      </w:r>
    </w:p>
    <w:p w14:paraId="647C7223" w14:textId="77777777" w:rsidR="006E7CBE" w:rsidRDefault="006E7CBE" w:rsidP="006E7CBE">
      <w:pPr>
        <w:jc w:val="center"/>
      </w:pPr>
    </w:p>
    <w:p w14:paraId="4121038D" w14:textId="0DB34997" w:rsidR="000031A8" w:rsidRDefault="000031A8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Average salary of all </w:t>
      </w:r>
      <w:proofErr w:type="gramStart"/>
      <w:r>
        <w:rPr>
          <w:sz w:val="24"/>
          <w:szCs w:val="24"/>
        </w:rPr>
        <w:t>teachers</w:t>
      </w:r>
      <w:proofErr w:type="gramEnd"/>
      <w:r>
        <w:rPr>
          <w:sz w:val="24"/>
          <w:szCs w:val="24"/>
        </w:rPr>
        <w:t xml:space="preserve"> budget year 2025</w:t>
      </w:r>
      <w:r>
        <w:rPr>
          <w:sz w:val="24"/>
          <w:szCs w:val="24"/>
        </w:rPr>
        <w:tab/>
        <w:t>$55,973</w:t>
      </w:r>
      <w:r>
        <w:rPr>
          <w:sz w:val="24"/>
          <w:szCs w:val="24"/>
        </w:rPr>
        <w:tab/>
        <w:t>5% raise for this year.</w:t>
      </w:r>
    </w:p>
    <w:p w14:paraId="4E5A9DA8" w14:textId="47663ACF" w:rsidR="000031A8" w:rsidRDefault="000031A8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(two new teachers)</w:t>
      </w:r>
    </w:p>
    <w:p w14:paraId="3F1F74C1" w14:textId="77777777" w:rsidR="000031A8" w:rsidRDefault="000031A8" w:rsidP="00D2436B">
      <w:pPr>
        <w:pStyle w:val="ListParagraph"/>
        <w:rPr>
          <w:sz w:val="24"/>
          <w:szCs w:val="24"/>
        </w:rPr>
      </w:pPr>
    </w:p>
    <w:p w14:paraId="01A7682C" w14:textId="2A9206E6" w:rsidR="000031A8" w:rsidRDefault="000031A8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Average salary of all </w:t>
      </w:r>
      <w:proofErr w:type="gramStart"/>
      <w:r>
        <w:rPr>
          <w:sz w:val="24"/>
          <w:szCs w:val="24"/>
        </w:rPr>
        <w:t>teachers</w:t>
      </w:r>
      <w:proofErr w:type="gramEnd"/>
      <w:r>
        <w:rPr>
          <w:sz w:val="24"/>
          <w:szCs w:val="24"/>
        </w:rPr>
        <w:t xml:space="preserve"> budget year 2024</w:t>
      </w:r>
      <w:r>
        <w:rPr>
          <w:sz w:val="24"/>
          <w:szCs w:val="24"/>
        </w:rPr>
        <w:tab/>
        <w:t>$56,917</w:t>
      </w:r>
      <w:r>
        <w:rPr>
          <w:sz w:val="24"/>
          <w:szCs w:val="24"/>
        </w:rPr>
        <w:tab/>
        <w:t>No Raises</w:t>
      </w:r>
    </w:p>
    <w:p w14:paraId="4CAECE31" w14:textId="77777777" w:rsidR="000031A8" w:rsidRDefault="000031A8" w:rsidP="00D2436B">
      <w:pPr>
        <w:pStyle w:val="ListParagraph"/>
        <w:rPr>
          <w:sz w:val="24"/>
          <w:szCs w:val="24"/>
        </w:rPr>
      </w:pPr>
    </w:p>
    <w:p w14:paraId="15339C55" w14:textId="0E542226" w:rsidR="00D2436B" w:rsidRPr="009C49BE" w:rsidRDefault="00D2436B" w:rsidP="00D2436B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Average sal</w:t>
      </w:r>
      <w:r w:rsidR="001365E5">
        <w:rPr>
          <w:sz w:val="24"/>
          <w:szCs w:val="24"/>
        </w:rPr>
        <w:t xml:space="preserve">ary of all </w:t>
      </w:r>
      <w:proofErr w:type="gramStart"/>
      <w:r w:rsidR="001365E5">
        <w:rPr>
          <w:sz w:val="24"/>
          <w:szCs w:val="24"/>
        </w:rPr>
        <w:t>teachers</w:t>
      </w:r>
      <w:proofErr w:type="gramEnd"/>
      <w:r w:rsidR="001365E5">
        <w:rPr>
          <w:sz w:val="24"/>
          <w:szCs w:val="24"/>
        </w:rPr>
        <w:t xml:space="preserve"> </w:t>
      </w:r>
      <w:r>
        <w:rPr>
          <w:sz w:val="24"/>
          <w:szCs w:val="24"/>
        </w:rPr>
        <w:t>budget year 2023</w:t>
      </w:r>
      <w:r>
        <w:rPr>
          <w:sz w:val="24"/>
          <w:szCs w:val="24"/>
        </w:rPr>
        <w:tab/>
        <w:t>$56,917</w:t>
      </w:r>
      <w:r w:rsidR="009C49BE">
        <w:rPr>
          <w:sz w:val="24"/>
          <w:szCs w:val="24"/>
        </w:rPr>
        <w:tab/>
      </w:r>
      <w:r w:rsidR="009C49BE">
        <w:rPr>
          <w:color w:val="FF0000"/>
          <w:sz w:val="24"/>
          <w:szCs w:val="24"/>
        </w:rPr>
        <w:t>6.2%</w:t>
      </w:r>
      <w:r w:rsidR="001365E5">
        <w:rPr>
          <w:color w:val="FF0000"/>
          <w:sz w:val="24"/>
          <w:szCs w:val="24"/>
        </w:rPr>
        <w:tab/>
        <w:t>$3,813</w:t>
      </w:r>
    </w:p>
    <w:p w14:paraId="780126C4" w14:textId="77777777" w:rsidR="00D2436B" w:rsidRPr="001365E5" w:rsidRDefault="001365E5" w:rsidP="00D2436B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(Lower salary staff hired)</w:t>
      </w:r>
    </w:p>
    <w:p w14:paraId="5F392EC1" w14:textId="77777777" w:rsidR="00D2436B" w:rsidRPr="001365E5" w:rsidRDefault="00D2436B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Average sa</w:t>
      </w:r>
      <w:r w:rsidR="001365E5">
        <w:rPr>
          <w:sz w:val="24"/>
          <w:szCs w:val="24"/>
        </w:rPr>
        <w:t xml:space="preserve">lary of all teachers </w:t>
      </w:r>
      <w:r>
        <w:rPr>
          <w:sz w:val="24"/>
          <w:szCs w:val="24"/>
        </w:rPr>
        <w:t>budget year 2022</w:t>
      </w:r>
      <w:r>
        <w:rPr>
          <w:sz w:val="24"/>
          <w:szCs w:val="24"/>
        </w:rPr>
        <w:tab/>
        <w:t>$60,730</w:t>
      </w:r>
      <w:r w:rsidR="009C49BE">
        <w:rPr>
          <w:sz w:val="24"/>
          <w:szCs w:val="24"/>
        </w:rPr>
        <w:tab/>
        <w:t>2%</w:t>
      </w:r>
      <w:r w:rsidR="001365E5">
        <w:rPr>
          <w:sz w:val="24"/>
          <w:szCs w:val="24"/>
        </w:rPr>
        <w:tab/>
        <w:t>$1,098</w:t>
      </w:r>
    </w:p>
    <w:p w14:paraId="2FC37E34" w14:textId="77777777" w:rsidR="00D2436B" w:rsidRDefault="00D2436B" w:rsidP="00D2436B">
      <w:pPr>
        <w:pStyle w:val="ListParagraph"/>
        <w:rPr>
          <w:sz w:val="24"/>
          <w:szCs w:val="24"/>
        </w:rPr>
      </w:pPr>
    </w:p>
    <w:p w14:paraId="79CD4D6E" w14:textId="77777777" w:rsidR="005E3A0D" w:rsidRDefault="005E3A0D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Ave</w:t>
      </w:r>
      <w:r w:rsidR="001365E5">
        <w:rPr>
          <w:sz w:val="24"/>
          <w:szCs w:val="24"/>
        </w:rPr>
        <w:t>rage salary of all teachers</w:t>
      </w:r>
      <w:r w:rsidR="00082D06">
        <w:rPr>
          <w:sz w:val="24"/>
          <w:szCs w:val="24"/>
        </w:rPr>
        <w:t xml:space="preserve"> budget year 2021</w:t>
      </w:r>
      <w:r w:rsidR="00082D06">
        <w:rPr>
          <w:sz w:val="24"/>
          <w:szCs w:val="24"/>
        </w:rPr>
        <w:tab/>
        <w:t>$59,632</w:t>
      </w:r>
      <w:r w:rsidR="009C49BE">
        <w:rPr>
          <w:sz w:val="24"/>
          <w:szCs w:val="24"/>
        </w:rPr>
        <w:tab/>
        <w:t>5%</w:t>
      </w:r>
      <w:r w:rsidR="001365E5">
        <w:rPr>
          <w:sz w:val="24"/>
          <w:szCs w:val="24"/>
        </w:rPr>
        <w:tab/>
        <w:t>$2,799</w:t>
      </w:r>
    </w:p>
    <w:p w14:paraId="54206C2C" w14:textId="77777777" w:rsidR="005E3A0D" w:rsidRDefault="006E7CBE" w:rsidP="005E3A0D">
      <w:pPr>
        <w:pStyle w:val="ListParagraph"/>
        <w:rPr>
          <w:sz w:val="24"/>
          <w:szCs w:val="24"/>
        </w:rPr>
      </w:pPr>
      <w:r w:rsidRPr="0000135A">
        <w:rPr>
          <w:sz w:val="24"/>
          <w:szCs w:val="24"/>
        </w:rPr>
        <w:t xml:space="preserve"> </w:t>
      </w:r>
    </w:p>
    <w:p w14:paraId="7AE2AD85" w14:textId="77777777" w:rsidR="005E3A0D" w:rsidRDefault="005E3A0D" w:rsidP="00D243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Average sal</w:t>
      </w:r>
      <w:r w:rsidR="001365E5">
        <w:rPr>
          <w:sz w:val="24"/>
          <w:szCs w:val="24"/>
        </w:rPr>
        <w:t xml:space="preserve">ary of all teachers </w:t>
      </w:r>
      <w:r>
        <w:rPr>
          <w:sz w:val="24"/>
          <w:szCs w:val="24"/>
        </w:rPr>
        <w:t>budget year 2020</w:t>
      </w:r>
      <w:r>
        <w:rPr>
          <w:sz w:val="24"/>
          <w:szCs w:val="24"/>
        </w:rPr>
        <w:tab/>
        <w:t>$56,833</w:t>
      </w:r>
      <w:r w:rsidR="009C49BE">
        <w:rPr>
          <w:sz w:val="24"/>
          <w:szCs w:val="24"/>
        </w:rPr>
        <w:tab/>
        <w:t>5.3%</w:t>
      </w:r>
      <w:r w:rsidR="001365E5">
        <w:rPr>
          <w:sz w:val="24"/>
          <w:szCs w:val="24"/>
        </w:rPr>
        <w:tab/>
        <w:t>$2,888</w:t>
      </w:r>
    </w:p>
    <w:p w14:paraId="6527C9D7" w14:textId="77777777" w:rsidR="005E3A0D" w:rsidRPr="005E3A0D" w:rsidRDefault="005E3A0D" w:rsidP="005E3A0D">
      <w:pPr>
        <w:pStyle w:val="ListParagraph"/>
        <w:rPr>
          <w:sz w:val="24"/>
          <w:szCs w:val="24"/>
        </w:rPr>
      </w:pPr>
    </w:p>
    <w:p w14:paraId="42772721" w14:textId="77777777" w:rsidR="005E3A0D" w:rsidRDefault="005E3A0D" w:rsidP="005E3A0D">
      <w:pPr>
        <w:pStyle w:val="ListParagraph"/>
        <w:rPr>
          <w:sz w:val="24"/>
          <w:szCs w:val="24"/>
        </w:rPr>
      </w:pPr>
    </w:p>
    <w:p w14:paraId="7024F7A6" w14:textId="77777777" w:rsidR="006E7CBE" w:rsidRPr="0000135A" w:rsidRDefault="006E7CBE" w:rsidP="00D2436B">
      <w:pPr>
        <w:pStyle w:val="ListParagraph"/>
        <w:rPr>
          <w:sz w:val="24"/>
          <w:szCs w:val="24"/>
        </w:rPr>
      </w:pPr>
      <w:r w:rsidRPr="0000135A">
        <w:rPr>
          <w:sz w:val="24"/>
          <w:szCs w:val="24"/>
        </w:rPr>
        <w:t>Average sal</w:t>
      </w:r>
      <w:r w:rsidR="001365E5">
        <w:rPr>
          <w:sz w:val="24"/>
          <w:szCs w:val="24"/>
        </w:rPr>
        <w:t xml:space="preserve">ary of all teachers </w:t>
      </w:r>
      <w:r w:rsidRPr="0000135A">
        <w:rPr>
          <w:sz w:val="24"/>
          <w:szCs w:val="24"/>
        </w:rPr>
        <w:t xml:space="preserve">budget year </w:t>
      </w:r>
      <w:r w:rsidR="00EE3C86">
        <w:rPr>
          <w:sz w:val="24"/>
          <w:szCs w:val="24"/>
        </w:rPr>
        <w:t>2019</w:t>
      </w:r>
      <w:r w:rsidR="00EE3C86">
        <w:rPr>
          <w:sz w:val="24"/>
          <w:szCs w:val="24"/>
        </w:rPr>
        <w:tab/>
        <w:t>$53,945</w:t>
      </w:r>
      <w:r w:rsidR="009C49BE">
        <w:rPr>
          <w:sz w:val="24"/>
          <w:szCs w:val="24"/>
        </w:rPr>
        <w:tab/>
        <w:t>10%</w:t>
      </w:r>
      <w:r w:rsidR="001365E5">
        <w:rPr>
          <w:sz w:val="24"/>
          <w:szCs w:val="24"/>
        </w:rPr>
        <w:tab/>
        <w:t>$4,905</w:t>
      </w:r>
    </w:p>
    <w:p w14:paraId="553D9344" w14:textId="77777777" w:rsidR="0000135A" w:rsidRPr="0000135A" w:rsidRDefault="0000135A" w:rsidP="0000135A">
      <w:pPr>
        <w:pStyle w:val="ListParagraph"/>
        <w:rPr>
          <w:sz w:val="24"/>
          <w:szCs w:val="24"/>
        </w:rPr>
      </w:pPr>
    </w:p>
    <w:p w14:paraId="36476A33" w14:textId="77777777" w:rsidR="0000135A" w:rsidRPr="0000135A" w:rsidRDefault="006E7CBE" w:rsidP="00D2436B">
      <w:pPr>
        <w:pStyle w:val="ListParagraph"/>
        <w:rPr>
          <w:sz w:val="24"/>
          <w:szCs w:val="24"/>
        </w:rPr>
      </w:pPr>
      <w:r w:rsidRPr="0000135A">
        <w:rPr>
          <w:sz w:val="24"/>
          <w:szCs w:val="24"/>
        </w:rPr>
        <w:t>Average salary of all t</w:t>
      </w:r>
      <w:r w:rsidR="001365E5">
        <w:rPr>
          <w:sz w:val="24"/>
          <w:szCs w:val="24"/>
        </w:rPr>
        <w:t xml:space="preserve">eachers </w:t>
      </w:r>
      <w:r w:rsidRPr="0000135A">
        <w:rPr>
          <w:sz w:val="24"/>
          <w:szCs w:val="24"/>
        </w:rPr>
        <w:t>budget year</w:t>
      </w:r>
      <w:r w:rsidR="00EE3C86">
        <w:rPr>
          <w:sz w:val="24"/>
          <w:szCs w:val="24"/>
        </w:rPr>
        <w:t xml:space="preserve"> 2018</w:t>
      </w:r>
      <w:r w:rsidR="00EE3C86">
        <w:rPr>
          <w:sz w:val="24"/>
          <w:szCs w:val="24"/>
        </w:rPr>
        <w:tab/>
        <w:t>$49,040</w:t>
      </w:r>
      <w:r w:rsidR="009C49BE">
        <w:rPr>
          <w:sz w:val="24"/>
          <w:szCs w:val="24"/>
        </w:rPr>
        <w:tab/>
      </w:r>
    </w:p>
    <w:p w14:paraId="6CC1FFD7" w14:textId="77777777" w:rsidR="0000135A" w:rsidRPr="0000135A" w:rsidRDefault="0000135A" w:rsidP="0000135A">
      <w:pPr>
        <w:pStyle w:val="ListParagraph"/>
        <w:rPr>
          <w:sz w:val="24"/>
          <w:szCs w:val="24"/>
        </w:rPr>
      </w:pPr>
    </w:p>
    <w:p w14:paraId="6980C8B9" w14:textId="77777777" w:rsidR="0000135A" w:rsidRPr="005E3A0D" w:rsidRDefault="0000135A" w:rsidP="005E3A0D">
      <w:pPr>
        <w:rPr>
          <w:sz w:val="24"/>
          <w:szCs w:val="24"/>
        </w:rPr>
      </w:pPr>
    </w:p>
    <w:sectPr w:rsidR="0000135A" w:rsidRPr="005E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ACC"/>
    <w:multiLevelType w:val="hybridMultilevel"/>
    <w:tmpl w:val="C7F2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1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BE"/>
    <w:rsid w:val="0000135A"/>
    <w:rsid w:val="000031A8"/>
    <w:rsid w:val="00082D06"/>
    <w:rsid w:val="001365E5"/>
    <w:rsid w:val="005E3A0D"/>
    <w:rsid w:val="006E7CBE"/>
    <w:rsid w:val="007B4E25"/>
    <w:rsid w:val="008637F1"/>
    <w:rsid w:val="00990DE4"/>
    <w:rsid w:val="009C49BE"/>
    <w:rsid w:val="00D2436B"/>
    <w:rsid w:val="00E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F3BF"/>
  <w15:chartTrackingRefBased/>
  <w15:docId w15:val="{DBBB474E-AC6C-47C4-8AD1-F50703D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uterhardt</dc:creator>
  <cp:keywords/>
  <dc:description/>
  <cp:lastModifiedBy>Karl Uterhardt</cp:lastModifiedBy>
  <cp:revision>2</cp:revision>
  <cp:lastPrinted>2021-01-15T16:55:00Z</cp:lastPrinted>
  <dcterms:created xsi:type="dcterms:W3CDTF">2024-08-28T16:57:00Z</dcterms:created>
  <dcterms:modified xsi:type="dcterms:W3CDTF">2024-08-28T16:57:00Z</dcterms:modified>
</cp:coreProperties>
</file>